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8" w:space="0" w:color="008576"/>
          <w:left w:val="single" w:sz="8" w:space="0" w:color="008576"/>
          <w:bottom w:val="single" w:sz="8" w:space="0" w:color="008576"/>
          <w:right w:val="single" w:sz="8" w:space="0" w:color="008576"/>
          <w:insideH w:val="single" w:sz="8" w:space="0" w:color="008576"/>
          <w:insideV w:val="single" w:sz="8" w:space="0" w:color="008576"/>
        </w:tblBorders>
        <w:tblLook w:val="04A0" w:firstRow="1" w:lastRow="0" w:firstColumn="1" w:lastColumn="0" w:noHBand="0" w:noVBand="1"/>
      </w:tblPr>
      <w:tblGrid>
        <w:gridCol w:w="1106"/>
        <w:gridCol w:w="7900"/>
      </w:tblGrid>
      <w:tr w:rsidR="00883144" w:rsidRPr="00AD59E1" w14:paraId="0C13E04C" w14:textId="77777777" w:rsidTr="00983965">
        <w:tc>
          <w:tcPr>
            <w:tcW w:w="0" w:type="auto"/>
            <w:shd w:val="clear" w:color="auto" w:fill="008576"/>
          </w:tcPr>
          <w:p w14:paraId="2710A51D" w14:textId="77777777" w:rsidR="00883144" w:rsidRPr="00AD59E1" w:rsidRDefault="00883144" w:rsidP="006F724F">
            <w:pPr>
              <w:rPr>
                <w:b/>
                <w:color w:val="FFFFFF"/>
              </w:rPr>
            </w:pPr>
            <w:r w:rsidRPr="00AD59E1">
              <w:rPr>
                <w:b/>
                <w:color w:val="FFFFFF"/>
              </w:rPr>
              <w:t>Number</w:t>
            </w:r>
          </w:p>
        </w:tc>
        <w:tc>
          <w:tcPr>
            <w:tcW w:w="7900" w:type="dxa"/>
            <w:shd w:val="clear" w:color="auto" w:fill="008576"/>
          </w:tcPr>
          <w:p w14:paraId="449B1225" w14:textId="77777777" w:rsidR="00883144" w:rsidRPr="00AD59E1" w:rsidRDefault="00883144" w:rsidP="006F724F">
            <w:pPr>
              <w:rPr>
                <w:b/>
                <w:color w:val="FFFFFF"/>
              </w:rPr>
            </w:pPr>
            <w:r w:rsidRPr="00AD59E1">
              <w:rPr>
                <w:b/>
                <w:color w:val="FFFFFF"/>
              </w:rPr>
              <w:t>Questions</w:t>
            </w:r>
          </w:p>
        </w:tc>
      </w:tr>
      <w:tr w:rsidR="00883144" w:rsidRPr="00AF3666" w14:paraId="213B3E8E" w14:textId="77777777" w:rsidTr="00983965">
        <w:trPr>
          <w:trHeight w:val="696"/>
        </w:trPr>
        <w:tc>
          <w:tcPr>
            <w:tcW w:w="0" w:type="auto"/>
          </w:tcPr>
          <w:p w14:paraId="719088B1" w14:textId="77777777" w:rsidR="00883144" w:rsidRDefault="00883144" w:rsidP="006F724F">
            <w:pPr>
              <w:ind w:left="360"/>
              <w:rPr>
                <w:rFonts w:cs="Arial"/>
                <w:szCs w:val="20"/>
              </w:rPr>
            </w:pPr>
            <w:r w:rsidRPr="00D75F3E">
              <w:rPr>
                <w:rFonts w:cs="Arial"/>
                <w:szCs w:val="20"/>
              </w:rPr>
              <w:t>1</w:t>
            </w:r>
          </w:p>
          <w:p w14:paraId="50D8DA46" w14:textId="77777777" w:rsidR="00883144" w:rsidRPr="00D75F3E" w:rsidRDefault="00883144" w:rsidP="006F724F">
            <w:pPr>
              <w:ind w:left="360"/>
              <w:rPr>
                <w:rFonts w:cs="Arial"/>
                <w:szCs w:val="20"/>
              </w:rPr>
            </w:pPr>
          </w:p>
        </w:tc>
        <w:tc>
          <w:tcPr>
            <w:tcW w:w="7900" w:type="dxa"/>
          </w:tcPr>
          <w:p w14:paraId="2A3A7F88" w14:textId="3FE03D15" w:rsidR="00883144" w:rsidRPr="00AF3666" w:rsidRDefault="00883144" w:rsidP="006F724F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Do you agree with the </w:t>
            </w:r>
            <w:r w:rsidRPr="00883144">
              <w:rPr>
                <w:rFonts w:cs="Arial"/>
                <w:szCs w:val="20"/>
              </w:rPr>
              <w:t>approach taken by the Working Group</w:t>
            </w:r>
            <w:r>
              <w:rPr>
                <w:rFonts w:cs="Arial"/>
                <w:szCs w:val="20"/>
              </w:rPr>
              <w:t xml:space="preserve"> to cater </w:t>
            </w:r>
            <w:r w:rsidRPr="00883144">
              <w:rPr>
                <w:rFonts w:cs="Arial"/>
                <w:szCs w:val="20"/>
              </w:rPr>
              <w:t>for both MHHS</w:t>
            </w:r>
            <w:r w:rsidRPr="00883144">
              <w:rPr>
                <w:rFonts w:ascii="Cambria Math" w:hAnsi="Cambria Math" w:cs="Cambria Math"/>
                <w:szCs w:val="20"/>
              </w:rPr>
              <w:t>‑</w:t>
            </w:r>
            <w:r w:rsidRPr="00883144">
              <w:rPr>
                <w:rFonts w:cs="Arial"/>
                <w:szCs w:val="20"/>
              </w:rPr>
              <w:t>migrated and non</w:t>
            </w:r>
            <w:r w:rsidRPr="00883144">
              <w:rPr>
                <w:rFonts w:ascii="Cambria Math" w:hAnsi="Cambria Math" w:cs="Cambria Math"/>
                <w:szCs w:val="20"/>
              </w:rPr>
              <w:t>‑</w:t>
            </w:r>
            <w:r w:rsidRPr="00883144">
              <w:rPr>
                <w:rFonts w:cs="Arial"/>
                <w:szCs w:val="20"/>
              </w:rPr>
              <w:t>migrated MPANs</w:t>
            </w:r>
            <w:r>
              <w:rPr>
                <w:rFonts w:cs="Arial"/>
                <w:szCs w:val="20"/>
              </w:rPr>
              <w:t>?</w:t>
            </w:r>
          </w:p>
        </w:tc>
      </w:tr>
      <w:tr w:rsidR="00883144" w:rsidRPr="00D75F3E" w14:paraId="0CCBC537" w14:textId="77777777" w:rsidTr="00983965">
        <w:tc>
          <w:tcPr>
            <w:tcW w:w="0" w:type="auto"/>
          </w:tcPr>
          <w:p w14:paraId="78DB7F43" w14:textId="77777777" w:rsidR="00883144" w:rsidRPr="00D75F3E" w:rsidRDefault="00883144" w:rsidP="006F724F">
            <w:pPr>
              <w:ind w:left="360"/>
              <w:rPr>
                <w:rFonts w:cs="Arial"/>
                <w:szCs w:val="20"/>
              </w:rPr>
            </w:pPr>
            <w:r w:rsidRPr="00D75F3E">
              <w:rPr>
                <w:rFonts w:cs="Arial"/>
                <w:szCs w:val="20"/>
              </w:rPr>
              <w:t>2</w:t>
            </w:r>
          </w:p>
        </w:tc>
        <w:tc>
          <w:tcPr>
            <w:tcW w:w="7900" w:type="dxa"/>
          </w:tcPr>
          <w:p w14:paraId="17AE1797" w14:textId="05ADDB61" w:rsidR="00883144" w:rsidRPr="00D75F3E" w:rsidRDefault="00883144" w:rsidP="00983965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Do you agree with the Working Group approach of using Pseudo Settlement (Secondary) MPANs</w:t>
            </w:r>
            <w:r w:rsidR="00983965">
              <w:rPr>
                <w:szCs w:val="20"/>
              </w:rPr>
              <w:t xml:space="preserve"> </w:t>
            </w:r>
            <w:r w:rsidR="00983965" w:rsidRPr="00983965">
              <w:rPr>
                <w:szCs w:val="20"/>
              </w:rPr>
              <w:t>for submitting gross demand data for class F and G sites in a Class 5 Complex Site to Distributors</w:t>
            </w:r>
            <w:r w:rsidR="00983965">
              <w:rPr>
                <w:szCs w:val="20"/>
              </w:rPr>
              <w:t>?</w:t>
            </w:r>
          </w:p>
        </w:tc>
      </w:tr>
      <w:tr w:rsidR="00883144" w:rsidRPr="00D75F3E" w14:paraId="793C8B77" w14:textId="77777777" w:rsidTr="00983965">
        <w:tc>
          <w:tcPr>
            <w:tcW w:w="0" w:type="auto"/>
          </w:tcPr>
          <w:p w14:paraId="00597BCB" w14:textId="77777777" w:rsidR="00883144" w:rsidRPr="00D75F3E" w:rsidRDefault="00883144" w:rsidP="006F724F">
            <w:pPr>
              <w:ind w:left="360"/>
              <w:rPr>
                <w:rFonts w:cs="Arial"/>
                <w:szCs w:val="20"/>
              </w:rPr>
            </w:pPr>
            <w:r w:rsidRPr="00D75F3E">
              <w:rPr>
                <w:rFonts w:cs="Arial"/>
                <w:szCs w:val="20"/>
              </w:rPr>
              <w:t>3</w:t>
            </w:r>
          </w:p>
        </w:tc>
        <w:tc>
          <w:tcPr>
            <w:tcW w:w="7900" w:type="dxa"/>
            <w:vAlign w:val="center"/>
          </w:tcPr>
          <w:p w14:paraId="03EEBFB1" w14:textId="33278903" w:rsidR="00883144" w:rsidRPr="00D75F3E" w:rsidRDefault="00983965" w:rsidP="006F724F">
            <w:pPr>
              <w:spacing w:before="120" w:after="120"/>
              <w:jc w:val="both"/>
              <w:rPr>
                <w:szCs w:val="20"/>
              </w:rPr>
            </w:pPr>
            <w:r w:rsidRPr="00983965">
              <w:rPr>
                <w:szCs w:val="20"/>
              </w:rPr>
              <w:t>Do you believe are there further DCUSA schedules or legal text changes required to facilitate this change? Please provide further information if yes.</w:t>
            </w:r>
          </w:p>
        </w:tc>
      </w:tr>
      <w:tr w:rsidR="00883144" w:rsidRPr="00D75F3E" w14:paraId="4123DDBF" w14:textId="77777777" w:rsidTr="00983965">
        <w:tc>
          <w:tcPr>
            <w:tcW w:w="0" w:type="auto"/>
          </w:tcPr>
          <w:p w14:paraId="22BF5C37" w14:textId="77777777" w:rsidR="00883144" w:rsidRPr="00D75F3E" w:rsidRDefault="00883144" w:rsidP="006F724F">
            <w:pPr>
              <w:ind w:left="360"/>
              <w:rPr>
                <w:rFonts w:cs="Arial"/>
                <w:szCs w:val="20"/>
              </w:rPr>
            </w:pPr>
            <w:r w:rsidRPr="00D75F3E">
              <w:rPr>
                <w:rFonts w:cs="Arial"/>
                <w:szCs w:val="20"/>
              </w:rPr>
              <w:t>4</w:t>
            </w:r>
          </w:p>
        </w:tc>
        <w:tc>
          <w:tcPr>
            <w:tcW w:w="7900" w:type="dxa"/>
            <w:vAlign w:val="center"/>
          </w:tcPr>
          <w:p w14:paraId="2241609B" w14:textId="31B9CC52" w:rsidR="00883144" w:rsidRPr="00D75F3E" w:rsidRDefault="00983965" w:rsidP="006F724F">
            <w:pPr>
              <w:spacing w:before="60" w:after="60"/>
              <w:rPr>
                <w:szCs w:val="20"/>
              </w:rPr>
            </w:pPr>
            <w:r w:rsidRPr="00983965">
              <w:rPr>
                <w:szCs w:val="20"/>
              </w:rPr>
              <w:t>Are there any alternative solutions that the Working Group has not considered?</w:t>
            </w:r>
          </w:p>
        </w:tc>
      </w:tr>
      <w:tr w:rsidR="00883144" w:rsidRPr="00D75F3E" w14:paraId="2FCE6065" w14:textId="77777777" w:rsidTr="00983965">
        <w:tc>
          <w:tcPr>
            <w:tcW w:w="0" w:type="auto"/>
          </w:tcPr>
          <w:p w14:paraId="17FEAE26" w14:textId="77777777" w:rsidR="00883144" w:rsidRPr="00D75F3E" w:rsidRDefault="00883144" w:rsidP="006F724F">
            <w:pPr>
              <w:rPr>
                <w:rFonts w:cs="Arial"/>
                <w:szCs w:val="20"/>
              </w:rPr>
            </w:pPr>
            <w:r w:rsidRPr="00D75F3E">
              <w:rPr>
                <w:rFonts w:cs="Arial"/>
                <w:szCs w:val="20"/>
              </w:rPr>
              <w:t xml:space="preserve">      5</w:t>
            </w:r>
          </w:p>
        </w:tc>
        <w:tc>
          <w:tcPr>
            <w:tcW w:w="7900" w:type="dxa"/>
            <w:vAlign w:val="center"/>
          </w:tcPr>
          <w:p w14:paraId="5BCF03B7" w14:textId="1930A3F6" w:rsidR="00883144" w:rsidRPr="00D75F3E" w:rsidRDefault="00983965" w:rsidP="006F724F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Do you have any comments on the draft legal text?</w:t>
            </w:r>
          </w:p>
        </w:tc>
      </w:tr>
      <w:tr w:rsidR="00983965" w:rsidRPr="000F558B" w14:paraId="47EBF684" w14:textId="77777777" w:rsidTr="00983965">
        <w:tc>
          <w:tcPr>
            <w:tcW w:w="0" w:type="auto"/>
          </w:tcPr>
          <w:p w14:paraId="1B54BF29" w14:textId="77777777" w:rsidR="00983965" w:rsidRPr="00D75F3E" w:rsidRDefault="00983965" w:rsidP="00983965">
            <w:pPr>
              <w:ind w:left="360"/>
              <w:rPr>
                <w:rFonts w:cs="Arial"/>
                <w:szCs w:val="20"/>
              </w:rPr>
            </w:pPr>
            <w:r w:rsidRPr="00D75F3E">
              <w:rPr>
                <w:rFonts w:cs="Arial"/>
                <w:szCs w:val="20"/>
              </w:rPr>
              <w:t>6</w:t>
            </w:r>
          </w:p>
        </w:tc>
        <w:tc>
          <w:tcPr>
            <w:tcW w:w="7900" w:type="dxa"/>
            <w:vAlign w:val="center"/>
          </w:tcPr>
          <w:p w14:paraId="1D3651C7" w14:textId="2B1BFE99" w:rsidR="00983965" w:rsidRPr="000F558B" w:rsidRDefault="00983965" w:rsidP="00983965">
            <w:pPr>
              <w:rPr>
                <w:b/>
                <w:bCs/>
                <w:color w:val="FFFFFF"/>
                <w:szCs w:val="20"/>
              </w:rPr>
            </w:pPr>
            <w:r>
              <w:t xml:space="preserve">Are you aware of any wider industry developments that may impact upon or be impacted by this CP? </w:t>
            </w:r>
          </w:p>
        </w:tc>
      </w:tr>
      <w:tr w:rsidR="00983965" w:rsidRPr="00D75F3E" w14:paraId="0CB98B97" w14:textId="77777777" w:rsidTr="00983965">
        <w:tc>
          <w:tcPr>
            <w:tcW w:w="0" w:type="auto"/>
          </w:tcPr>
          <w:p w14:paraId="425CFAC6" w14:textId="77777777" w:rsidR="00983965" w:rsidRPr="00D75F3E" w:rsidRDefault="00983965" w:rsidP="00983965">
            <w:pPr>
              <w:ind w:left="360"/>
              <w:rPr>
                <w:rFonts w:cs="Arial"/>
                <w:szCs w:val="20"/>
              </w:rPr>
            </w:pPr>
            <w:r w:rsidRPr="00D75F3E">
              <w:rPr>
                <w:rFonts w:cs="Arial"/>
                <w:szCs w:val="20"/>
              </w:rPr>
              <w:t>7</w:t>
            </w:r>
          </w:p>
        </w:tc>
        <w:tc>
          <w:tcPr>
            <w:tcW w:w="7900" w:type="dxa"/>
            <w:vAlign w:val="center"/>
          </w:tcPr>
          <w:p w14:paraId="040D4916" w14:textId="6C03046D" w:rsidR="00983965" w:rsidRPr="00D75F3E" w:rsidRDefault="00983965" w:rsidP="00983965">
            <w:pPr>
              <w:spacing w:before="60" w:after="60"/>
              <w:rPr>
                <w:b/>
                <w:bCs/>
                <w:szCs w:val="20"/>
              </w:rPr>
            </w:pPr>
            <w:r w:rsidRPr="00A63056">
              <w:t xml:space="preserve">Do you have any other comments on DCP </w:t>
            </w:r>
            <w:r>
              <w:t>424</w:t>
            </w:r>
            <w:r w:rsidRPr="00A63056">
              <w:t>?</w:t>
            </w:r>
          </w:p>
        </w:tc>
      </w:tr>
      <w:tr w:rsidR="00983965" w:rsidRPr="00D75F3E" w14:paraId="0D845536" w14:textId="77777777" w:rsidTr="00983965">
        <w:tc>
          <w:tcPr>
            <w:tcW w:w="0" w:type="auto"/>
          </w:tcPr>
          <w:p w14:paraId="452CD4FB" w14:textId="77777777" w:rsidR="00983965" w:rsidRPr="00D75F3E" w:rsidRDefault="00983965" w:rsidP="00983965">
            <w:pPr>
              <w:ind w:left="360"/>
              <w:rPr>
                <w:rFonts w:cs="Arial"/>
                <w:szCs w:val="20"/>
              </w:rPr>
            </w:pPr>
            <w:r w:rsidRPr="00D75F3E">
              <w:rPr>
                <w:rFonts w:cs="Arial"/>
                <w:szCs w:val="20"/>
              </w:rPr>
              <w:t>8</w:t>
            </w:r>
          </w:p>
        </w:tc>
        <w:tc>
          <w:tcPr>
            <w:tcW w:w="7900" w:type="dxa"/>
            <w:vAlign w:val="center"/>
          </w:tcPr>
          <w:p w14:paraId="63F372B4" w14:textId="4CF4420D" w:rsidR="00983965" w:rsidRPr="00D75F3E" w:rsidRDefault="00983965" w:rsidP="00983965">
            <w:pPr>
              <w:jc w:val="both"/>
              <w:rPr>
                <w:b/>
                <w:bCs/>
                <w:szCs w:val="20"/>
              </w:rPr>
            </w:pPr>
          </w:p>
        </w:tc>
      </w:tr>
      <w:tr w:rsidR="00983965" w:rsidRPr="00D75F3E" w14:paraId="449DC6A3" w14:textId="77777777" w:rsidTr="00983965">
        <w:tc>
          <w:tcPr>
            <w:tcW w:w="0" w:type="auto"/>
          </w:tcPr>
          <w:p w14:paraId="28C5A8B9" w14:textId="77777777" w:rsidR="00983965" w:rsidRPr="00D75F3E" w:rsidRDefault="00983965" w:rsidP="00983965">
            <w:pPr>
              <w:ind w:left="360"/>
              <w:rPr>
                <w:rFonts w:cs="Arial"/>
                <w:szCs w:val="20"/>
              </w:rPr>
            </w:pPr>
            <w:r w:rsidRPr="00D75F3E">
              <w:rPr>
                <w:rFonts w:cs="Arial"/>
                <w:szCs w:val="20"/>
              </w:rPr>
              <w:t>9</w:t>
            </w:r>
          </w:p>
        </w:tc>
        <w:tc>
          <w:tcPr>
            <w:tcW w:w="7900" w:type="dxa"/>
            <w:vAlign w:val="center"/>
          </w:tcPr>
          <w:p w14:paraId="41E68C36" w14:textId="5196C477" w:rsidR="00983965" w:rsidRPr="00D75F3E" w:rsidRDefault="00983965" w:rsidP="00983965">
            <w:pPr>
              <w:spacing w:before="120" w:after="120"/>
              <w:rPr>
                <w:b/>
                <w:bCs/>
                <w:szCs w:val="20"/>
              </w:rPr>
            </w:pPr>
          </w:p>
        </w:tc>
      </w:tr>
      <w:tr w:rsidR="00983965" w:rsidRPr="00F87C65" w14:paraId="1D142496" w14:textId="77777777" w:rsidTr="00983965">
        <w:tc>
          <w:tcPr>
            <w:tcW w:w="0" w:type="auto"/>
          </w:tcPr>
          <w:p w14:paraId="73DA3EF1" w14:textId="77777777" w:rsidR="00983965" w:rsidRPr="00D75F3E" w:rsidRDefault="00983965" w:rsidP="00983965">
            <w:pPr>
              <w:ind w:left="3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10</w:t>
            </w:r>
          </w:p>
        </w:tc>
        <w:tc>
          <w:tcPr>
            <w:tcW w:w="7900" w:type="dxa"/>
            <w:vAlign w:val="center"/>
          </w:tcPr>
          <w:p w14:paraId="16AD9AB1" w14:textId="1FFBD79C" w:rsidR="00983965" w:rsidRPr="00F87C65" w:rsidRDefault="00983965" w:rsidP="00983965">
            <w:pPr>
              <w:rPr>
                <w:szCs w:val="20"/>
              </w:rPr>
            </w:pPr>
          </w:p>
        </w:tc>
      </w:tr>
      <w:tr w:rsidR="00983965" w:rsidRPr="00F87C65" w14:paraId="562C7B05" w14:textId="77777777" w:rsidTr="00983965">
        <w:tc>
          <w:tcPr>
            <w:tcW w:w="0" w:type="auto"/>
          </w:tcPr>
          <w:p w14:paraId="28CC4F62" w14:textId="77777777" w:rsidR="00983965" w:rsidRPr="00D75F3E" w:rsidRDefault="00983965" w:rsidP="00983965">
            <w:pPr>
              <w:ind w:left="3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11</w:t>
            </w:r>
          </w:p>
        </w:tc>
        <w:tc>
          <w:tcPr>
            <w:tcW w:w="7900" w:type="dxa"/>
            <w:vAlign w:val="center"/>
          </w:tcPr>
          <w:p w14:paraId="410E219E" w14:textId="1B8B2F00" w:rsidR="00983965" w:rsidRPr="00F87C65" w:rsidRDefault="00983965" w:rsidP="00983965">
            <w:pPr>
              <w:rPr>
                <w:szCs w:val="20"/>
              </w:rPr>
            </w:pPr>
          </w:p>
        </w:tc>
      </w:tr>
      <w:tr w:rsidR="00983965" w:rsidRPr="00F87C65" w14:paraId="6B0307FC" w14:textId="77777777" w:rsidTr="00983965">
        <w:tc>
          <w:tcPr>
            <w:tcW w:w="0" w:type="auto"/>
          </w:tcPr>
          <w:p w14:paraId="037859BE" w14:textId="77777777" w:rsidR="00983965" w:rsidRPr="00D75F3E" w:rsidRDefault="00983965" w:rsidP="00983965">
            <w:pPr>
              <w:ind w:left="3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12</w:t>
            </w:r>
          </w:p>
        </w:tc>
        <w:tc>
          <w:tcPr>
            <w:tcW w:w="7900" w:type="dxa"/>
            <w:vAlign w:val="center"/>
          </w:tcPr>
          <w:p w14:paraId="12B9551D" w14:textId="4596D6BC" w:rsidR="00983965" w:rsidRPr="00F87C65" w:rsidRDefault="00983965" w:rsidP="00983965">
            <w:pPr>
              <w:rPr>
                <w:szCs w:val="20"/>
              </w:rPr>
            </w:pPr>
          </w:p>
        </w:tc>
      </w:tr>
      <w:tr w:rsidR="00983965" w:rsidRPr="00C64E93" w14:paraId="5735BD78" w14:textId="77777777" w:rsidTr="00983965">
        <w:tc>
          <w:tcPr>
            <w:tcW w:w="0" w:type="auto"/>
          </w:tcPr>
          <w:p w14:paraId="6E562F34" w14:textId="77777777" w:rsidR="00983965" w:rsidRPr="00D75F3E" w:rsidRDefault="00983965" w:rsidP="00983965">
            <w:pPr>
              <w:ind w:left="3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13</w:t>
            </w:r>
          </w:p>
        </w:tc>
        <w:tc>
          <w:tcPr>
            <w:tcW w:w="7900" w:type="dxa"/>
            <w:vAlign w:val="center"/>
          </w:tcPr>
          <w:p w14:paraId="7B5DC404" w14:textId="46B8CBEE" w:rsidR="00983965" w:rsidRPr="00C64E93" w:rsidRDefault="00983965" w:rsidP="00983965">
            <w:pPr>
              <w:rPr>
                <w:bCs/>
                <w:szCs w:val="20"/>
              </w:rPr>
            </w:pPr>
          </w:p>
        </w:tc>
      </w:tr>
      <w:tr w:rsidR="00983965" w:rsidRPr="00C64E93" w14:paraId="1A403DFA" w14:textId="77777777" w:rsidTr="00983965">
        <w:tc>
          <w:tcPr>
            <w:tcW w:w="0" w:type="auto"/>
          </w:tcPr>
          <w:p w14:paraId="43B293B6" w14:textId="77777777" w:rsidR="00983965" w:rsidRDefault="00983965" w:rsidP="00983965">
            <w:pPr>
              <w:ind w:left="3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14</w:t>
            </w:r>
          </w:p>
        </w:tc>
        <w:tc>
          <w:tcPr>
            <w:tcW w:w="7900" w:type="dxa"/>
            <w:vAlign w:val="center"/>
          </w:tcPr>
          <w:p w14:paraId="34D99545" w14:textId="77777777" w:rsidR="00983965" w:rsidRPr="00C64E93" w:rsidRDefault="00983965" w:rsidP="00983965">
            <w:pPr>
              <w:jc w:val="both"/>
              <w:rPr>
                <w:b/>
                <w:bCs/>
              </w:rPr>
            </w:pPr>
            <w:r>
              <w:t xml:space="preserve">Are you aware of any wider industry developments that may impact upon or be impacted by this CP? </w:t>
            </w:r>
          </w:p>
        </w:tc>
      </w:tr>
      <w:tr w:rsidR="00983965" w:rsidRPr="00C64E93" w14:paraId="0E58BF33" w14:textId="77777777" w:rsidTr="00983965">
        <w:tc>
          <w:tcPr>
            <w:tcW w:w="0" w:type="auto"/>
          </w:tcPr>
          <w:p w14:paraId="2D96655B" w14:textId="77777777" w:rsidR="00983965" w:rsidRDefault="00983965" w:rsidP="00983965">
            <w:pPr>
              <w:ind w:left="3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15</w:t>
            </w:r>
          </w:p>
        </w:tc>
        <w:tc>
          <w:tcPr>
            <w:tcW w:w="7900" w:type="dxa"/>
            <w:vAlign w:val="center"/>
          </w:tcPr>
          <w:p w14:paraId="7DBB1D1C" w14:textId="7B456D97" w:rsidR="00983965" w:rsidRPr="00C64E93" w:rsidRDefault="00983965" w:rsidP="00983965">
            <w:pPr>
              <w:rPr>
                <w:bCs/>
                <w:szCs w:val="20"/>
              </w:rPr>
            </w:pPr>
            <w:r w:rsidRPr="00A63056">
              <w:t xml:space="preserve">Do you have any other comments on DCP </w:t>
            </w:r>
            <w:r>
              <w:t>4</w:t>
            </w:r>
            <w:r>
              <w:t>24</w:t>
            </w:r>
            <w:r w:rsidRPr="00A63056">
              <w:t>?</w:t>
            </w:r>
          </w:p>
        </w:tc>
      </w:tr>
    </w:tbl>
    <w:p w14:paraId="09178EF1" w14:textId="77777777" w:rsidR="00E2270F" w:rsidRDefault="00E2270F"/>
    <w:sectPr w:rsidR="00E227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144"/>
    <w:rsid w:val="00883144"/>
    <w:rsid w:val="008F18E8"/>
    <w:rsid w:val="00983965"/>
    <w:rsid w:val="00A150FC"/>
    <w:rsid w:val="00AA723C"/>
    <w:rsid w:val="00E22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8E754"/>
  <w15:chartTrackingRefBased/>
  <w15:docId w15:val="{81817B8B-255D-41D6-989E-69D78719B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144"/>
  </w:style>
  <w:style w:type="paragraph" w:styleId="Heading1">
    <w:name w:val="heading 1"/>
    <w:basedOn w:val="Normal"/>
    <w:next w:val="Normal"/>
    <w:link w:val="Heading1Char"/>
    <w:uiPriority w:val="9"/>
    <w:qFormat/>
    <w:rsid w:val="008831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31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31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31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31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31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31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31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31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31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31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31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31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31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31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31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31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31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31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31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31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31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31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31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31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31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31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31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3144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nhideWhenUsed/>
    <w:rsid w:val="0088314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831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8314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166</Words>
  <Characters>782</Characters>
  <Application>Microsoft Office Word</Application>
  <DocSecurity>0</DocSecurity>
  <Lines>20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Green</dc:creator>
  <cp:keywords/>
  <dc:description/>
  <cp:lastModifiedBy>Andy Green</cp:lastModifiedBy>
  <cp:revision>1</cp:revision>
  <dcterms:created xsi:type="dcterms:W3CDTF">2026-05-01T13:37:00Z</dcterms:created>
  <dcterms:modified xsi:type="dcterms:W3CDTF">2026-05-01T14:18:00Z</dcterms:modified>
</cp:coreProperties>
</file>